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13db8ed52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f69054b0b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Shadowbrook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5d5389bf34126" /><Relationship Type="http://schemas.openxmlformats.org/officeDocument/2006/relationships/numbering" Target="/word/numbering.xml" Id="R3428f8adc32d4e7a" /><Relationship Type="http://schemas.openxmlformats.org/officeDocument/2006/relationships/settings" Target="/word/settings.xml" Id="Rabcb06a885bd4163" /><Relationship Type="http://schemas.openxmlformats.org/officeDocument/2006/relationships/image" Target="/word/media/4a910ba8-a63d-4ed9-a16e-6bb1c04575e2.png" Id="R75ef69054b0b42d4" /></Relationships>
</file>