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512606e9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4feb9821f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4bd8b4c764f37" /><Relationship Type="http://schemas.openxmlformats.org/officeDocument/2006/relationships/numbering" Target="/word/numbering.xml" Id="Re2f23ec7651d4bc7" /><Relationship Type="http://schemas.openxmlformats.org/officeDocument/2006/relationships/settings" Target="/word/settings.xml" Id="R3522f8dfc08a4c88" /><Relationship Type="http://schemas.openxmlformats.org/officeDocument/2006/relationships/image" Target="/word/media/f8451197-3c83-46e0-a01d-4cf22e0aec90.png" Id="Rf834feb9821f4691" /></Relationships>
</file>