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51b507aaa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1f66ce71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f7b0bbb344f49" /><Relationship Type="http://schemas.openxmlformats.org/officeDocument/2006/relationships/numbering" Target="/word/numbering.xml" Id="R77d92c8dcca344ad" /><Relationship Type="http://schemas.openxmlformats.org/officeDocument/2006/relationships/settings" Target="/word/settings.xml" Id="Rf9ca97c685864533" /><Relationship Type="http://schemas.openxmlformats.org/officeDocument/2006/relationships/image" Target="/word/media/da7f38ef-bbe5-4f00-9006-a9b35ecec9db.png" Id="R9461f66ce7194d09" /></Relationships>
</file>