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f6e556b93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f7944b93e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Shadwell,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1e3ab375d42f6" /><Relationship Type="http://schemas.openxmlformats.org/officeDocument/2006/relationships/numbering" Target="/word/numbering.xml" Id="Rea96797b18f647de" /><Relationship Type="http://schemas.openxmlformats.org/officeDocument/2006/relationships/settings" Target="/word/settings.xml" Id="Rfa1db437ec6e4baf" /><Relationship Type="http://schemas.openxmlformats.org/officeDocument/2006/relationships/image" Target="/word/media/86e147fc-e2cf-4800-9235-d9a78a6fc2d8.png" Id="Rb88f7944b93e4c5f" /></Relationships>
</file>