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af90da9d4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4e827e63b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Banks,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99b34808e4ea9" /><Relationship Type="http://schemas.openxmlformats.org/officeDocument/2006/relationships/numbering" Target="/word/numbering.xml" Id="Rbfcfdcfe4ff4464d" /><Relationship Type="http://schemas.openxmlformats.org/officeDocument/2006/relationships/settings" Target="/word/settings.xml" Id="R6940ab30fb7c4a67" /><Relationship Type="http://schemas.openxmlformats.org/officeDocument/2006/relationships/image" Target="/word/media/e351b8b8-c61a-446a-a35e-490b630fb132.png" Id="Rb344e827e63b41e4" /></Relationships>
</file>