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1f75edd3e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b88013d1b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fa750c38c4d51" /><Relationship Type="http://schemas.openxmlformats.org/officeDocument/2006/relationships/numbering" Target="/word/numbering.xml" Id="R8c9078515b324430" /><Relationship Type="http://schemas.openxmlformats.org/officeDocument/2006/relationships/settings" Target="/word/settings.xml" Id="R4cfe002bee4e460a" /><Relationship Type="http://schemas.openxmlformats.org/officeDocument/2006/relationships/image" Target="/word/media/5b270f0d-7ca9-48ec-90d2-5da80f6561a8.png" Id="R7e0b88013d1b4dd7" /></Relationships>
</file>