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851f9c99b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e0822b74b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Lane Manufactured Housing Community,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12961e1a246b1" /><Relationship Type="http://schemas.openxmlformats.org/officeDocument/2006/relationships/numbering" Target="/word/numbering.xml" Id="Rf5014333e24e425f" /><Relationship Type="http://schemas.openxmlformats.org/officeDocument/2006/relationships/settings" Target="/word/settings.xml" Id="Rc437e90a40cf40da" /><Relationship Type="http://schemas.openxmlformats.org/officeDocument/2006/relationships/image" Target="/word/media/479bd8f0-1cc9-4bdb-875e-daa8f0248b17.png" Id="R2b9e0822b74b4c11" /></Relationships>
</file>