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4e892fd64641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7fe064b57841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Shady Lea,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1ff1cfb0fc4cd1" /><Relationship Type="http://schemas.openxmlformats.org/officeDocument/2006/relationships/numbering" Target="/word/numbering.xml" Id="R62624e2b96af4258" /><Relationship Type="http://schemas.openxmlformats.org/officeDocument/2006/relationships/settings" Target="/word/settings.xml" Id="Rd0d6d37b13d348e3" /><Relationship Type="http://schemas.openxmlformats.org/officeDocument/2006/relationships/image" Target="/word/media/c9bfb568-6d62-4807-9d5d-3ee5edb20823.png" Id="Red7fe064b57841ea" /></Relationships>
</file>