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106a22d16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712be17f9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Oak,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2154c17f54b64" /><Relationship Type="http://schemas.openxmlformats.org/officeDocument/2006/relationships/numbering" Target="/word/numbering.xml" Id="R8288a759b6a24ab2" /><Relationship Type="http://schemas.openxmlformats.org/officeDocument/2006/relationships/settings" Target="/word/settings.xml" Id="R3efd8a981e914606" /><Relationship Type="http://schemas.openxmlformats.org/officeDocument/2006/relationships/image" Target="/word/media/18b08cf8-fdc7-4c32-9e28-d4846d4d8aa0.png" Id="R269712be17f94da7" /></Relationships>
</file>