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a4283a3e5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37eba5195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Side,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60ec822b44606" /><Relationship Type="http://schemas.openxmlformats.org/officeDocument/2006/relationships/numbering" Target="/word/numbering.xml" Id="Rab61b12be278423a" /><Relationship Type="http://schemas.openxmlformats.org/officeDocument/2006/relationships/settings" Target="/word/settings.xml" Id="R1d33d7914900442e" /><Relationship Type="http://schemas.openxmlformats.org/officeDocument/2006/relationships/image" Target="/word/media/52a1962f-5e51-4fb9-9432-ca115b025003.png" Id="R66137eba5195428b" /></Relationships>
</file>