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c70290df9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bcdae1d10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 Ox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e7dd1d7c4a47" /><Relationship Type="http://schemas.openxmlformats.org/officeDocument/2006/relationships/numbering" Target="/word/numbering.xml" Id="R4e578621854c45f2" /><Relationship Type="http://schemas.openxmlformats.org/officeDocument/2006/relationships/settings" Target="/word/settings.xml" Id="R38d0134bc6f049f4" /><Relationship Type="http://schemas.openxmlformats.org/officeDocument/2006/relationships/image" Target="/word/media/33e0dcc3-a392-4887-b9ae-44db8f6eec6d.png" Id="R86abcdae1d1048cd" /></Relationships>
</file>