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dfeb2b7c25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06c69b49d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Shaftsbury Center,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28b600e4e4aaf" /><Relationship Type="http://schemas.openxmlformats.org/officeDocument/2006/relationships/numbering" Target="/word/numbering.xml" Id="Rb07c2980b7034ec9" /><Relationship Type="http://schemas.openxmlformats.org/officeDocument/2006/relationships/settings" Target="/word/settings.xml" Id="Rf7eb9fe6bf03413a" /><Relationship Type="http://schemas.openxmlformats.org/officeDocument/2006/relationships/image" Target="/word/media/ade1c01e-6606-4de7-8983-59e5d2e8481d.png" Id="Rcb706c69b49d4fc8" /></Relationships>
</file>