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84d2bd72c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2e7b95128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b79767cbc4549" /><Relationship Type="http://schemas.openxmlformats.org/officeDocument/2006/relationships/numbering" Target="/word/numbering.xml" Id="R7f7e5153d35845fe" /><Relationship Type="http://schemas.openxmlformats.org/officeDocument/2006/relationships/settings" Target="/word/settings.xml" Id="R95b0e21c4eab496d" /><Relationship Type="http://schemas.openxmlformats.org/officeDocument/2006/relationships/image" Target="/word/media/5d8483e6-a35d-4d74-8cb6-5d88e1e89d5e.png" Id="Re3e2e7b951284885" /></Relationships>
</file>