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dd7a3aef8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4b89750b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f8c52a9734fbc" /><Relationship Type="http://schemas.openxmlformats.org/officeDocument/2006/relationships/numbering" Target="/word/numbering.xml" Id="Raaf65b4413c54c0b" /><Relationship Type="http://schemas.openxmlformats.org/officeDocument/2006/relationships/settings" Target="/word/settings.xml" Id="Rb0f9079abd40488a" /><Relationship Type="http://schemas.openxmlformats.org/officeDocument/2006/relationships/image" Target="/word/media/fb45cbce-1781-4ecb-8a5f-9b4fd8a4fb67.png" Id="R01ca4b89750b4b53" /></Relationships>
</file>