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06859bb1a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2b7751c4a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Shallowford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c293df09433e" /><Relationship Type="http://schemas.openxmlformats.org/officeDocument/2006/relationships/numbering" Target="/word/numbering.xml" Id="R092d2a4cf7ae461c" /><Relationship Type="http://schemas.openxmlformats.org/officeDocument/2006/relationships/settings" Target="/word/settings.xml" Id="R0826202503bf4725" /><Relationship Type="http://schemas.openxmlformats.org/officeDocument/2006/relationships/image" Target="/word/media/7cc2233e-7c48-4519-84d2-0e8ffc670a2b.png" Id="Rd232b7751c4a4a32" /></Relationships>
</file>