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fb66efd57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59b85b3f8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Shambo,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4e4b7ed634a6a" /><Relationship Type="http://schemas.openxmlformats.org/officeDocument/2006/relationships/numbering" Target="/word/numbering.xml" Id="Re43cb3e121f04c65" /><Relationship Type="http://schemas.openxmlformats.org/officeDocument/2006/relationships/settings" Target="/word/settings.xml" Id="R1192f3ff7f604c10" /><Relationship Type="http://schemas.openxmlformats.org/officeDocument/2006/relationships/image" Target="/word/media/1dcc8ed5-c640-431d-9180-7bab325e6e33.png" Id="Rb3f59b85b3f84e66" /></Relationships>
</file>