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50060bdbc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5e29d8839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Shamrock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5fc4165c4415f" /><Relationship Type="http://schemas.openxmlformats.org/officeDocument/2006/relationships/numbering" Target="/word/numbering.xml" Id="R8ef26d6eae984295" /><Relationship Type="http://schemas.openxmlformats.org/officeDocument/2006/relationships/settings" Target="/word/settings.xml" Id="Rd16d1b17b5204857" /><Relationship Type="http://schemas.openxmlformats.org/officeDocument/2006/relationships/image" Target="/word/media/4a745b8f-66a0-438d-ae50-a88983352a89.png" Id="R5f65e29d88394e41" /></Relationships>
</file>