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6000cb882b4e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6ae9a9f83c4b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Shands,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6e842002d24ad4" /><Relationship Type="http://schemas.openxmlformats.org/officeDocument/2006/relationships/numbering" Target="/word/numbering.xml" Id="R4ec70ed11b20449d" /><Relationship Type="http://schemas.openxmlformats.org/officeDocument/2006/relationships/settings" Target="/word/settings.xml" Id="R4b52f8b217264757" /><Relationship Type="http://schemas.openxmlformats.org/officeDocument/2006/relationships/image" Target="/word/media/087749e8-de58-4dc6-95a8-250371219452.png" Id="R7e6ae9a9f83c4b80" /></Relationships>
</file>