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08a0794f5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1f75d43c0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Shangri La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020e1b76a4607" /><Relationship Type="http://schemas.openxmlformats.org/officeDocument/2006/relationships/numbering" Target="/word/numbering.xml" Id="Re465b0dcc3974fbc" /><Relationship Type="http://schemas.openxmlformats.org/officeDocument/2006/relationships/settings" Target="/word/settings.xml" Id="Rca2d8689bfe44faf" /><Relationship Type="http://schemas.openxmlformats.org/officeDocument/2006/relationships/image" Target="/word/media/fafe373f-46a4-424b-b7d4-bdc0a2d427c3.png" Id="R91f1f75d43c044a2" /></Relationships>
</file>