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c0daed7614e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5e446eac2440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Shannon Glen,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e52f7c75bf4208" /><Relationship Type="http://schemas.openxmlformats.org/officeDocument/2006/relationships/numbering" Target="/word/numbering.xml" Id="R798937a05ba64e94" /><Relationship Type="http://schemas.openxmlformats.org/officeDocument/2006/relationships/settings" Target="/word/settings.xml" Id="R7a73e660bbbb41c9" /><Relationship Type="http://schemas.openxmlformats.org/officeDocument/2006/relationships/image" Target="/word/media/92f7e60d-a614-4984-9466-a567e6de71e8.png" Id="R275e446eac244051" /></Relationships>
</file>