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95f5b85ed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c7b2a3628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Shapleigh,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a94e310a04d51" /><Relationship Type="http://schemas.openxmlformats.org/officeDocument/2006/relationships/numbering" Target="/word/numbering.xml" Id="R4cb818cbc7894fcd" /><Relationship Type="http://schemas.openxmlformats.org/officeDocument/2006/relationships/settings" Target="/word/settings.xml" Id="R998f324da86140ee" /><Relationship Type="http://schemas.openxmlformats.org/officeDocument/2006/relationships/image" Target="/word/media/1535ba01-f74d-419d-8f96-c49f86b6a001.png" Id="R727c7b2a36284dd4" /></Relationships>
</file>