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2b8562e7e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116d1e9a2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Sharktown,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8240dcb024598" /><Relationship Type="http://schemas.openxmlformats.org/officeDocument/2006/relationships/numbering" Target="/word/numbering.xml" Id="Rac2c4446292c4937" /><Relationship Type="http://schemas.openxmlformats.org/officeDocument/2006/relationships/settings" Target="/word/settings.xml" Id="Re19648beed454e9b" /><Relationship Type="http://schemas.openxmlformats.org/officeDocument/2006/relationships/image" Target="/word/media/21da6eef-0bf8-4a62-b4a9-edd4792db323.png" Id="R6e9116d1e9a24008" /></Relationships>
</file>