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cf4493157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662948df3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Sharon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a47d4517d4eaf" /><Relationship Type="http://schemas.openxmlformats.org/officeDocument/2006/relationships/numbering" Target="/word/numbering.xml" Id="Rc243aeee8ead40ac" /><Relationship Type="http://schemas.openxmlformats.org/officeDocument/2006/relationships/settings" Target="/word/settings.xml" Id="Ra3985ba1988a4776" /><Relationship Type="http://schemas.openxmlformats.org/officeDocument/2006/relationships/image" Target="/word/media/df52fac7-206a-472e-8b3c-6fd07d8acc05.png" Id="Rf5b662948df34cb3" /></Relationships>
</file>