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47ae5a85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5cbaf2b20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4b83d7ef64872" /><Relationship Type="http://schemas.openxmlformats.org/officeDocument/2006/relationships/numbering" Target="/word/numbering.xml" Id="Rdf5b1324f6294b3d" /><Relationship Type="http://schemas.openxmlformats.org/officeDocument/2006/relationships/settings" Target="/word/settings.xml" Id="R029df5db7f204f7b" /><Relationship Type="http://schemas.openxmlformats.org/officeDocument/2006/relationships/image" Target="/word/media/61d22fb8-af9b-46cb-bb3d-af0b6ba94f16.png" Id="Rf0b5cbaf2b204898" /></Relationships>
</file>