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5950d279f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a4facf392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Sharpes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a9947a6e149d1" /><Relationship Type="http://schemas.openxmlformats.org/officeDocument/2006/relationships/numbering" Target="/word/numbering.xml" Id="R0f70760a60484262" /><Relationship Type="http://schemas.openxmlformats.org/officeDocument/2006/relationships/settings" Target="/word/settings.xml" Id="R2e5581fd2f104cfd" /><Relationship Type="http://schemas.openxmlformats.org/officeDocument/2006/relationships/image" Target="/word/media/0b758cc2-4cdc-493b-9342-600fda35cedf.png" Id="R1c2a4facf3924798" /></Relationships>
</file>