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f02e635b9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c4e4ba5ea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Sharps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84ddf8d75470e" /><Relationship Type="http://schemas.openxmlformats.org/officeDocument/2006/relationships/numbering" Target="/word/numbering.xml" Id="R04e8ae4a78034a58" /><Relationship Type="http://schemas.openxmlformats.org/officeDocument/2006/relationships/settings" Target="/word/settings.xml" Id="R6292587dc3e24983" /><Relationship Type="http://schemas.openxmlformats.org/officeDocument/2006/relationships/image" Target="/word/media/35265ea8-ab96-48dd-b21a-8d082f7f0935.png" Id="R17dc4e4ba5ea4b8b" /></Relationships>
</file>