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a72c6e57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c380f8b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95cb0aed4a01" /><Relationship Type="http://schemas.openxmlformats.org/officeDocument/2006/relationships/numbering" Target="/word/numbering.xml" Id="R72fd0936cbb24d56" /><Relationship Type="http://schemas.openxmlformats.org/officeDocument/2006/relationships/settings" Target="/word/settings.xml" Id="R687f0509211644f8" /><Relationship Type="http://schemas.openxmlformats.org/officeDocument/2006/relationships/image" Target="/word/media/99eb18eb-7518-443c-b834-fb75333f6844.png" Id="Ra44fc380f8b346f4" /></Relationships>
</file>