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e84228cd0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e58bb5c9b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Shatley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58e946b4b4522" /><Relationship Type="http://schemas.openxmlformats.org/officeDocument/2006/relationships/numbering" Target="/word/numbering.xml" Id="Rd38bc47a879d4800" /><Relationship Type="http://schemas.openxmlformats.org/officeDocument/2006/relationships/settings" Target="/word/settings.xml" Id="R538d57d56375407e" /><Relationship Type="http://schemas.openxmlformats.org/officeDocument/2006/relationships/image" Target="/word/media/86f620cd-2467-4cee-8584-3628f1a2daef.png" Id="R1f8e58bb5c9b477c" /></Relationships>
</file>