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16f4dead1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1a1d3becd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Shawkemo,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3f187ed854f6a" /><Relationship Type="http://schemas.openxmlformats.org/officeDocument/2006/relationships/numbering" Target="/word/numbering.xml" Id="Ra9285aa8e7244959" /><Relationship Type="http://schemas.openxmlformats.org/officeDocument/2006/relationships/settings" Target="/word/settings.xml" Id="R1b2d900d97d44954" /><Relationship Type="http://schemas.openxmlformats.org/officeDocument/2006/relationships/image" Target="/word/media/fa685d14-8d2c-41c0-a644-79b023eaaf0c.png" Id="R7aa1a1d3becd4b70" /></Relationships>
</file>