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4628a3d65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59151e537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Shawsheen Heights,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f0322a92d495f" /><Relationship Type="http://schemas.openxmlformats.org/officeDocument/2006/relationships/numbering" Target="/word/numbering.xml" Id="R363cf2928a7e4b7b" /><Relationship Type="http://schemas.openxmlformats.org/officeDocument/2006/relationships/settings" Target="/word/settings.xml" Id="Rb3ac5feb4e1e4f96" /><Relationship Type="http://schemas.openxmlformats.org/officeDocument/2006/relationships/image" Target="/word/media/6ebea574-680c-490f-83ca-3be2afc58bf0.png" Id="Rb9d59151e5374e96" /></Relationships>
</file>