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58b2e5dfe44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aecaea5e1e41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782ae2fbc4d8c" /><Relationship Type="http://schemas.openxmlformats.org/officeDocument/2006/relationships/numbering" Target="/word/numbering.xml" Id="Re4f795b388fd40e0" /><Relationship Type="http://schemas.openxmlformats.org/officeDocument/2006/relationships/settings" Target="/word/settings.xml" Id="Rbf591d3f3bf54d9e" /><Relationship Type="http://schemas.openxmlformats.org/officeDocument/2006/relationships/image" Target="/word/media/27228f29-8f99-47d2-9dbf-1d562e9278ca.png" Id="Re1aecaea5e1e4136" /></Relationships>
</file>