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c800482c2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1804dccce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Shaytown,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7179b066e49f3" /><Relationship Type="http://schemas.openxmlformats.org/officeDocument/2006/relationships/numbering" Target="/word/numbering.xml" Id="R071478184ea04dc7" /><Relationship Type="http://schemas.openxmlformats.org/officeDocument/2006/relationships/settings" Target="/word/settings.xml" Id="Rf4a2d9a5efd645c4" /><Relationship Type="http://schemas.openxmlformats.org/officeDocument/2006/relationships/image" Target="/word/media/f66e2f6e-3b3a-4704-911c-de1214aef10b.png" Id="Rec81804dccce4655" /></Relationships>
</file>