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f1c1500d3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fcc4b3f8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Sheddsville,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f3f9acefa465a" /><Relationship Type="http://schemas.openxmlformats.org/officeDocument/2006/relationships/numbering" Target="/word/numbering.xml" Id="Racb5840a84424d93" /><Relationship Type="http://schemas.openxmlformats.org/officeDocument/2006/relationships/settings" Target="/word/settings.xml" Id="Rf20c236132294a68" /><Relationship Type="http://schemas.openxmlformats.org/officeDocument/2006/relationships/image" Target="/word/media/75a12252-2103-44d0-a61f-f09816a2904b.png" Id="R7d44fcc4b3f84eff" /></Relationships>
</file>