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6a53b3f0f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2be8cdfb4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Sheds,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fca6cbc3b4618" /><Relationship Type="http://schemas.openxmlformats.org/officeDocument/2006/relationships/numbering" Target="/word/numbering.xml" Id="R811e8ec9fe2b4f16" /><Relationship Type="http://schemas.openxmlformats.org/officeDocument/2006/relationships/settings" Target="/word/settings.xml" Id="R49f3729b616d471d" /><Relationship Type="http://schemas.openxmlformats.org/officeDocument/2006/relationships/image" Target="/word/media/05e4e478-d3ab-45e9-885b-866ccfa7a655.png" Id="R2d12be8cdfb4467d" /></Relationships>
</file>