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0fcfb7c1c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f959cb07a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a075e7f6e4f56" /><Relationship Type="http://schemas.openxmlformats.org/officeDocument/2006/relationships/numbering" Target="/word/numbering.xml" Id="R19d5bb2a80134a6b" /><Relationship Type="http://schemas.openxmlformats.org/officeDocument/2006/relationships/settings" Target="/word/settings.xml" Id="Rbf05845098f9488d" /><Relationship Type="http://schemas.openxmlformats.org/officeDocument/2006/relationships/image" Target="/word/media/601f8fd2-5c71-4896-a24b-40b2aac420dd.png" Id="R5bcf959cb07a42c7" /></Relationships>
</file>