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858d64910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7fe1eb7d9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 Pile,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d303229db44da" /><Relationship Type="http://schemas.openxmlformats.org/officeDocument/2006/relationships/numbering" Target="/word/numbering.xml" Id="Rab46285fcba447a0" /><Relationship Type="http://schemas.openxmlformats.org/officeDocument/2006/relationships/settings" Target="/word/settings.xml" Id="Rb7b9d3f278aa4fe1" /><Relationship Type="http://schemas.openxmlformats.org/officeDocument/2006/relationships/image" Target="/word/media/efbeea66-7264-4c7e-9e08-91dd52d12301.png" Id="Rd487fe1eb7d94335" /></Relationships>
</file>