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45d24bc24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58bff3b56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Point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838afcf0549b1" /><Relationship Type="http://schemas.openxmlformats.org/officeDocument/2006/relationships/numbering" Target="/word/numbering.xml" Id="R0be373d4f77e4110" /><Relationship Type="http://schemas.openxmlformats.org/officeDocument/2006/relationships/settings" Target="/word/settings.xml" Id="Rf28edd8b28ca4925" /><Relationship Type="http://schemas.openxmlformats.org/officeDocument/2006/relationships/image" Target="/word/media/49269766-28d9-4b54-a9c2-b22bd6674757.png" Id="R16958bff3b564ab9" /></Relationships>
</file>