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cb38d34be74e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91abe135d749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Shell Rock,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b74a62b7294290" /><Relationship Type="http://schemas.openxmlformats.org/officeDocument/2006/relationships/numbering" Target="/word/numbering.xml" Id="Rda6d66e56c684c55" /><Relationship Type="http://schemas.openxmlformats.org/officeDocument/2006/relationships/settings" Target="/word/settings.xml" Id="R1571801205764933" /><Relationship Type="http://schemas.openxmlformats.org/officeDocument/2006/relationships/image" Target="/word/media/c934847c-2c8d-4ae6-a853-7f0407288b27.png" Id="R9e91abe135d749dc" /></Relationships>
</file>