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2afb18425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56d235d91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Shelley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5cdfb4dd34357" /><Relationship Type="http://schemas.openxmlformats.org/officeDocument/2006/relationships/numbering" Target="/word/numbering.xml" Id="R8597774bbcb94152" /><Relationship Type="http://schemas.openxmlformats.org/officeDocument/2006/relationships/settings" Target="/word/settings.xml" Id="R3f303f420d8549f8" /><Relationship Type="http://schemas.openxmlformats.org/officeDocument/2006/relationships/image" Target="/word/media/690c5292-863f-41e8-9ac9-2b75a4c6c24e.png" Id="Rb0e56d235d91405d" /></Relationships>
</file>