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6a8cbdd6a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ba1ef2fef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fcc828b9c41b6" /><Relationship Type="http://schemas.openxmlformats.org/officeDocument/2006/relationships/numbering" Target="/word/numbering.xml" Id="Ra7fcc5dc39864753" /><Relationship Type="http://schemas.openxmlformats.org/officeDocument/2006/relationships/settings" Target="/word/settings.xml" Id="R434da6f7c4024b0a" /><Relationship Type="http://schemas.openxmlformats.org/officeDocument/2006/relationships/image" Target="/word/media/66b9077b-e651-4a65-a531-106ab4989130.png" Id="R6ebba1ef2fef4ecb" /></Relationships>
</file>