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4a75e7f1d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25cf43c82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Shelton Lake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37922bbec4fc8" /><Relationship Type="http://schemas.openxmlformats.org/officeDocument/2006/relationships/numbering" Target="/word/numbering.xml" Id="R7c8041f8fcdd4770" /><Relationship Type="http://schemas.openxmlformats.org/officeDocument/2006/relationships/settings" Target="/word/settings.xml" Id="Rcf97e7155961434c" /><Relationship Type="http://schemas.openxmlformats.org/officeDocument/2006/relationships/image" Target="/word/media/bd5d3d71-571a-4b14-9a9c-7c466b80b52c.png" Id="Rc8025cf43c824f8b" /></Relationships>
</file>