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308311fc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c6226a732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3d4f908674611" /><Relationship Type="http://schemas.openxmlformats.org/officeDocument/2006/relationships/numbering" Target="/word/numbering.xml" Id="Rff489656d5c84759" /><Relationship Type="http://schemas.openxmlformats.org/officeDocument/2006/relationships/settings" Target="/word/settings.xml" Id="R794d698dd75e4dee" /><Relationship Type="http://schemas.openxmlformats.org/officeDocument/2006/relationships/image" Target="/word/media/2e2b4417-5edb-49ca-919e-1916d779cc4e.png" Id="R31dc6226a7324d91" /></Relationships>
</file>