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5582b909f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4fd349f95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Shenandoah River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0b0b810334fe8" /><Relationship Type="http://schemas.openxmlformats.org/officeDocument/2006/relationships/numbering" Target="/word/numbering.xml" Id="R94a18c7a4a1c4ccc" /><Relationship Type="http://schemas.openxmlformats.org/officeDocument/2006/relationships/settings" Target="/word/settings.xml" Id="R0c9658499bfe4987" /><Relationship Type="http://schemas.openxmlformats.org/officeDocument/2006/relationships/image" Target="/word/media/11ccde55-80c6-49f8-8af3-1fe50af9deeb.png" Id="Rd154fd349f954455" /></Relationships>
</file>