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031c03c9f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84c7e7d00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Shepard,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ca47558014b1f" /><Relationship Type="http://schemas.openxmlformats.org/officeDocument/2006/relationships/numbering" Target="/word/numbering.xml" Id="R32d3bfe0e4f84e4f" /><Relationship Type="http://schemas.openxmlformats.org/officeDocument/2006/relationships/settings" Target="/word/settings.xml" Id="R0c3a71e15e5a43a9" /><Relationship Type="http://schemas.openxmlformats.org/officeDocument/2006/relationships/image" Target="/word/media/021e5fef-f7f4-47b6-8eae-79712aad09ba.png" Id="R1ad84c7e7d004236" /></Relationships>
</file>