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0529023b6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cab1c226c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a90b1f2343c4" /><Relationship Type="http://schemas.openxmlformats.org/officeDocument/2006/relationships/numbering" Target="/word/numbering.xml" Id="R79f07bf827984853" /><Relationship Type="http://schemas.openxmlformats.org/officeDocument/2006/relationships/settings" Target="/word/settings.xml" Id="R197cd6cda5a2456b" /><Relationship Type="http://schemas.openxmlformats.org/officeDocument/2006/relationships/image" Target="/word/media/69c530fc-45f9-476e-8fa9-9bac0c5a965b.png" Id="R1bfcab1c226c44bc" /></Relationships>
</file>