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c46d76043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463ee2df5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Sheppards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5360c5c264807" /><Relationship Type="http://schemas.openxmlformats.org/officeDocument/2006/relationships/numbering" Target="/word/numbering.xml" Id="Rd36ef5b0a30942e3" /><Relationship Type="http://schemas.openxmlformats.org/officeDocument/2006/relationships/settings" Target="/word/settings.xml" Id="R7d0b12108bdb42aa" /><Relationship Type="http://schemas.openxmlformats.org/officeDocument/2006/relationships/image" Target="/word/media/29b4c993-d808-46e6-a479-7b59dfb71008.png" Id="R709463ee2df544d8" /></Relationships>
</file>