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dc3c38c76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d53c725e6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Sheps End,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847fe1f1f41dc" /><Relationship Type="http://schemas.openxmlformats.org/officeDocument/2006/relationships/numbering" Target="/word/numbering.xml" Id="R5c3aaaa1ea7f46ae" /><Relationship Type="http://schemas.openxmlformats.org/officeDocument/2006/relationships/settings" Target="/word/settings.xml" Id="R1a8309359c31402e" /><Relationship Type="http://schemas.openxmlformats.org/officeDocument/2006/relationships/image" Target="/word/media/d67c6248-846d-43b2-b647-e9a87ca2c093.png" Id="R83ed53c725e64063" /></Relationships>
</file>