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fd0fb8501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153a4f44e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Sherborn,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584036f374418" /><Relationship Type="http://schemas.openxmlformats.org/officeDocument/2006/relationships/numbering" Target="/word/numbering.xml" Id="Ra6d44d635f354b61" /><Relationship Type="http://schemas.openxmlformats.org/officeDocument/2006/relationships/settings" Target="/word/settings.xml" Id="R1ff1a218a25b4780" /><Relationship Type="http://schemas.openxmlformats.org/officeDocument/2006/relationships/image" Target="/word/media/f666d073-11f6-4c1e-acf1-fe8bc5a2c579.png" Id="R99e153a4f44e4b64" /></Relationships>
</file>