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0ad42689d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f630011fe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Sheridan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65000cb0e4fef" /><Relationship Type="http://schemas.openxmlformats.org/officeDocument/2006/relationships/numbering" Target="/word/numbering.xml" Id="Rd4676f53c86c4e3e" /><Relationship Type="http://schemas.openxmlformats.org/officeDocument/2006/relationships/settings" Target="/word/settings.xml" Id="R5a7c97e419504a78" /><Relationship Type="http://schemas.openxmlformats.org/officeDocument/2006/relationships/image" Target="/word/media/b3dc0b28-b705-44a8-aa2c-ada2f0f6463d.png" Id="R366f630011fe40b8" /></Relationships>
</file>