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e1a32f227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259390399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Sherill Gardens,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ccf5db79643ab" /><Relationship Type="http://schemas.openxmlformats.org/officeDocument/2006/relationships/numbering" Target="/word/numbering.xml" Id="R14669ff362e248e7" /><Relationship Type="http://schemas.openxmlformats.org/officeDocument/2006/relationships/settings" Target="/word/settings.xml" Id="R267141b2c2db4893" /><Relationship Type="http://schemas.openxmlformats.org/officeDocument/2006/relationships/image" Target="/word/media/4ec29699-c3c6-40c7-9aa4-2216b38a1e01.png" Id="Rc29259390399410e" /></Relationships>
</file>